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E817" w14:textId="199AD9AA" w:rsidR="00E859CC" w:rsidRDefault="003F4057" w:rsidP="00475378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49CFF3C" wp14:editId="2EC16D34">
            <wp:extent cx="4065683" cy="1238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270" cy="123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D8EC5" w14:textId="77777777" w:rsidR="009C73C8" w:rsidRDefault="009C73C8" w:rsidP="00475378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4D7B5C3" w14:textId="1C200932" w:rsidR="00F801A1" w:rsidRPr="009C73C8" w:rsidRDefault="00F801A1" w:rsidP="004753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C73C8">
        <w:rPr>
          <w:rFonts w:ascii="Verdana" w:hAnsi="Verdana"/>
          <w:b/>
          <w:sz w:val="24"/>
          <w:szCs w:val="24"/>
        </w:rPr>
        <w:t>16. Oktober – 22. November</w:t>
      </w:r>
    </w:p>
    <w:p w14:paraId="4264D9F9" w14:textId="77777777" w:rsidR="00F801A1" w:rsidRPr="009C73C8" w:rsidRDefault="00F801A1" w:rsidP="004753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320B0105" w14:textId="77777777" w:rsidR="00F801A1" w:rsidRPr="00F52C07" w:rsidRDefault="00F801A1" w:rsidP="004753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Distanz-Kunst-</w:t>
      </w:r>
      <w:r w:rsidRPr="00F52C07">
        <w:rPr>
          <w:rFonts w:ascii="Verdana" w:hAnsi="Verdana"/>
          <w:b/>
          <w:sz w:val="24"/>
          <w:szCs w:val="24"/>
        </w:rPr>
        <w:t>Kommunikation</w:t>
      </w:r>
    </w:p>
    <w:p w14:paraId="6B32F54E" w14:textId="77777777" w:rsidR="00F801A1" w:rsidRDefault="00F801A1" w:rsidP="00475378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„…dichterisch, wohnet der Mensch auf dieser Erde“</w:t>
      </w:r>
    </w:p>
    <w:p w14:paraId="1CF99F09" w14:textId="77777777" w:rsidR="00F801A1" w:rsidRPr="00620DE3" w:rsidRDefault="00F801A1" w:rsidP="00475378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 w:rsidRPr="00620DE3">
        <w:rPr>
          <w:rFonts w:ascii="Verdana" w:hAnsi="Verdana" w:cs="Arial"/>
          <w:b/>
          <w:sz w:val="16"/>
          <w:szCs w:val="16"/>
        </w:rPr>
        <w:t>(Friedrich Hölderlin)</w:t>
      </w:r>
    </w:p>
    <w:p w14:paraId="2F56CCC0" w14:textId="77777777" w:rsidR="00F801A1" w:rsidRDefault="00F801A1" w:rsidP="004753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2FF9A93C" w14:textId="77777777" w:rsidR="00C328C3" w:rsidRDefault="00C328C3" w:rsidP="004753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328C3">
        <w:rPr>
          <w:rFonts w:ascii="Verdana" w:hAnsi="Verdana"/>
          <w:b/>
          <w:sz w:val="24"/>
          <w:szCs w:val="24"/>
        </w:rPr>
        <w:t>Pressetext</w:t>
      </w:r>
    </w:p>
    <w:p w14:paraId="17DE2137" w14:textId="77777777" w:rsidR="00C328C3" w:rsidRPr="00C328C3" w:rsidRDefault="00C328C3" w:rsidP="0047537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14:paraId="3FACFA38" w14:textId="45FA1CD4" w:rsidR="00F801A1" w:rsidRDefault="00141DB0" w:rsidP="0047537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Singen und Sprechen stehen</w:t>
      </w:r>
      <w:r w:rsidR="00041FF4">
        <w:rPr>
          <w:rFonts w:ascii="Verdana" w:hAnsi="Verdana"/>
          <w:sz w:val="20"/>
          <w:szCs w:val="20"/>
        </w:rPr>
        <w:t xml:space="preserve"> in </w:t>
      </w:r>
      <w:r w:rsidR="003F4057">
        <w:rPr>
          <w:rFonts w:ascii="Verdana" w:hAnsi="Verdana"/>
          <w:sz w:val="20"/>
          <w:szCs w:val="20"/>
        </w:rPr>
        <w:t>Corona-Zeiten</w:t>
      </w:r>
      <w:r w:rsidR="002543D7">
        <w:rPr>
          <w:rFonts w:ascii="Verdana" w:hAnsi="Verdana"/>
          <w:sz w:val="20"/>
          <w:szCs w:val="20"/>
        </w:rPr>
        <w:t>, insbesondere</w:t>
      </w:r>
      <w:r w:rsidR="00F801A1">
        <w:rPr>
          <w:rFonts w:ascii="Verdana" w:hAnsi="Verdana"/>
          <w:sz w:val="20"/>
          <w:szCs w:val="20"/>
        </w:rPr>
        <w:t xml:space="preserve"> </w:t>
      </w:r>
      <w:r w:rsidR="00041FF4">
        <w:rPr>
          <w:rFonts w:ascii="Verdana" w:hAnsi="Verdana"/>
          <w:sz w:val="20"/>
          <w:szCs w:val="20"/>
        </w:rPr>
        <w:t xml:space="preserve">wenn hiermit Kunst </w:t>
      </w:r>
      <w:r w:rsidR="0049504E">
        <w:rPr>
          <w:rFonts w:ascii="Verdana" w:hAnsi="Verdana"/>
          <w:sz w:val="20"/>
          <w:szCs w:val="20"/>
        </w:rPr>
        <w:t>klingend gestaltet werden</w:t>
      </w:r>
      <w:r>
        <w:rPr>
          <w:rFonts w:ascii="Verdana" w:hAnsi="Verdana"/>
          <w:sz w:val="20"/>
          <w:szCs w:val="20"/>
        </w:rPr>
        <w:t xml:space="preserve"> sol</w:t>
      </w:r>
      <w:r w:rsidR="0049504E">
        <w:rPr>
          <w:rFonts w:ascii="Verdana" w:hAnsi="Verdana"/>
          <w:sz w:val="20"/>
          <w:szCs w:val="20"/>
        </w:rPr>
        <w:t>l,</w:t>
      </w:r>
      <w:r w:rsidR="0049504E" w:rsidRPr="0049504E">
        <w:rPr>
          <w:rFonts w:ascii="Verdana" w:hAnsi="Verdana"/>
          <w:sz w:val="20"/>
          <w:szCs w:val="20"/>
        </w:rPr>
        <w:t xml:space="preserve"> </w:t>
      </w:r>
      <w:r w:rsidR="0049504E">
        <w:rPr>
          <w:rFonts w:ascii="Verdana" w:hAnsi="Verdana"/>
          <w:sz w:val="20"/>
          <w:szCs w:val="20"/>
        </w:rPr>
        <w:t>ob ihres Gefa</w:t>
      </w:r>
      <w:r w:rsidR="00E94725">
        <w:rPr>
          <w:rFonts w:ascii="Verdana" w:hAnsi="Verdana"/>
          <w:sz w:val="20"/>
          <w:szCs w:val="20"/>
        </w:rPr>
        <w:t xml:space="preserve">hrenpotentials unter besonderer </w:t>
      </w:r>
      <w:r w:rsidR="0049504E">
        <w:rPr>
          <w:rFonts w:ascii="Verdana" w:hAnsi="Verdana"/>
          <w:sz w:val="20"/>
          <w:szCs w:val="20"/>
        </w:rPr>
        <w:t>Beobachtung</w:t>
      </w:r>
      <w:r>
        <w:rPr>
          <w:rFonts w:ascii="Verdana" w:hAnsi="Verdana"/>
          <w:sz w:val="20"/>
          <w:szCs w:val="20"/>
        </w:rPr>
        <w:t xml:space="preserve">. </w:t>
      </w:r>
      <w:r w:rsidR="00041FF4">
        <w:rPr>
          <w:rFonts w:ascii="Verdana" w:hAnsi="Verdana"/>
          <w:sz w:val="20"/>
          <w:szCs w:val="20"/>
        </w:rPr>
        <w:t>Entsprechend groß ist die Herausforderung, unter diesen Bedingungen ein Festival der</w:t>
      </w:r>
      <w:r w:rsidR="00C328C3">
        <w:rPr>
          <w:rFonts w:ascii="Verdana" w:hAnsi="Verdana"/>
          <w:sz w:val="20"/>
          <w:szCs w:val="20"/>
        </w:rPr>
        <w:t xml:space="preserve"> Vokalkünste zu realisieren. </w:t>
      </w:r>
    </w:p>
    <w:p w14:paraId="6A081BDF" w14:textId="77777777" w:rsidR="00F801A1" w:rsidRDefault="00F801A1" w:rsidP="0047537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221892" w14:textId="7B8FEEE9" w:rsidR="00E80579" w:rsidRDefault="00C328C3" w:rsidP="0047537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</w:t>
      </w:r>
      <w:r w:rsidR="00041FF4">
        <w:rPr>
          <w:rFonts w:ascii="Verdana" w:hAnsi="Verdana"/>
          <w:sz w:val="20"/>
          <w:szCs w:val="20"/>
        </w:rPr>
        <w:t xml:space="preserve"> noch junge, </w:t>
      </w:r>
      <w:r>
        <w:rPr>
          <w:rFonts w:ascii="Verdana" w:hAnsi="Verdana"/>
          <w:sz w:val="20"/>
          <w:szCs w:val="20"/>
        </w:rPr>
        <w:t>in der Metropolregion Frankfurt Rhein</w:t>
      </w:r>
      <w:r w:rsidR="003F4057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Main länderüberg</w:t>
      </w:r>
      <w:r w:rsidR="00041FF4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>eifend aktive Veranstaltung VOCAL ART Frankfurt RheinMain</w:t>
      </w:r>
      <w:r w:rsidR="00F801A1">
        <w:rPr>
          <w:rFonts w:ascii="Verdana" w:hAnsi="Verdana"/>
          <w:sz w:val="20"/>
          <w:szCs w:val="20"/>
        </w:rPr>
        <w:t>, stellt</w:t>
      </w:r>
      <w:r>
        <w:rPr>
          <w:rFonts w:ascii="Verdana" w:hAnsi="Verdana"/>
          <w:sz w:val="20"/>
          <w:szCs w:val="20"/>
        </w:rPr>
        <w:t xml:space="preserve"> sich dieser Situation und präsentiert  </w:t>
      </w:r>
      <w:r w:rsidR="00905C11">
        <w:rPr>
          <w:rFonts w:ascii="Verdana" w:hAnsi="Verdana"/>
          <w:sz w:val="20"/>
          <w:szCs w:val="20"/>
        </w:rPr>
        <w:t>vom 16. Oktober bis 22. November</w:t>
      </w:r>
      <w:r w:rsidR="00E94725">
        <w:rPr>
          <w:rFonts w:ascii="Verdana" w:hAnsi="Verdana"/>
          <w:sz w:val="20"/>
          <w:szCs w:val="20"/>
        </w:rPr>
        <w:t xml:space="preserve"> </w:t>
      </w:r>
      <w:r w:rsidR="00905C11">
        <w:rPr>
          <w:rFonts w:ascii="Verdana" w:hAnsi="Verdana"/>
          <w:sz w:val="20"/>
          <w:szCs w:val="20"/>
        </w:rPr>
        <w:t>16 Konzerte und</w:t>
      </w:r>
      <w:r w:rsidR="003F4057">
        <w:rPr>
          <w:rFonts w:ascii="Verdana" w:hAnsi="Verdana"/>
          <w:sz w:val="20"/>
          <w:szCs w:val="20"/>
        </w:rPr>
        <w:t>,</w:t>
      </w:r>
      <w:r w:rsidR="00905C11">
        <w:rPr>
          <w:rFonts w:ascii="Verdana" w:hAnsi="Verdana"/>
          <w:sz w:val="20"/>
          <w:szCs w:val="20"/>
        </w:rPr>
        <w:t xml:space="preserve"> in Kooperation mit der Hochschule für Musik und Darstellende Kunst Frankfurt</w:t>
      </w:r>
      <w:r w:rsidR="003F4057">
        <w:rPr>
          <w:rFonts w:ascii="Verdana" w:hAnsi="Verdana"/>
          <w:sz w:val="20"/>
          <w:szCs w:val="20"/>
        </w:rPr>
        <w:t xml:space="preserve"> am Main</w:t>
      </w:r>
      <w:r w:rsidR="00141DB0">
        <w:rPr>
          <w:rFonts w:ascii="Verdana" w:hAnsi="Verdana"/>
          <w:sz w:val="20"/>
          <w:szCs w:val="20"/>
        </w:rPr>
        <w:t>,</w:t>
      </w:r>
      <w:r w:rsidR="00905C11">
        <w:rPr>
          <w:rFonts w:ascii="Verdana" w:hAnsi="Verdana"/>
          <w:sz w:val="20"/>
          <w:szCs w:val="20"/>
        </w:rPr>
        <w:t xml:space="preserve"> einen Workshop.</w:t>
      </w:r>
    </w:p>
    <w:p w14:paraId="3B157BB8" w14:textId="77777777" w:rsidR="00F801A1" w:rsidRDefault="00F801A1" w:rsidP="0047537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2382426" w14:textId="77777777" w:rsidR="00E94725" w:rsidRDefault="00E80579" w:rsidP="0047537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Distanz-Kunst-Kommunikation la</w:t>
      </w:r>
      <w:r w:rsidR="00E94725">
        <w:rPr>
          <w:rFonts w:ascii="Verdana" w:hAnsi="Verdana"/>
          <w:sz w:val="20"/>
          <w:szCs w:val="20"/>
        </w:rPr>
        <w:t>utet das diesjährige Thema, das</w:t>
      </w:r>
      <w:r>
        <w:rPr>
          <w:rFonts w:ascii="Verdana" w:hAnsi="Verdana"/>
          <w:sz w:val="20"/>
          <w:szCs w:val="20"/>
        </w:rPr>
        <w:t xml:space="preserve"> Musik und Sprache als Menschen verbindende Kraft</w:t>
      </w:r>
      <w:r w:rsidR="00E94725">
        <w:rPr>
          <w:rFonts w:ascii="Verdana" w:hAnsi="Verdana"/>
          <w:sz w:val="20"/>
          <w:szCs w:val="20"/>
        </w:rPr>
        <w:t xml:space="preserve"> in</w:t>
      </w:r>
      <w:r w:rsidR="00E94725" w:rsidRPr="00E94725">
        <w:rPr>
          <w:rFonts w:ascii="Verdana" w:hAnsi="Verdana"/>
          <w:sz w:val="20"/>
          <w:szCs w:val="20"/>
        </w:rPr>
        <w:t xml:space="preserve"> </w:t>
      </w:r>
      <w:r w:rsidR="00E94725">
        <w:rPr>
          <w:rFonts w:ascii="Verdana" w:hAnsi="Verdana"/>
          <w:sz w:val="20"/>
          <w:szCs w:val="20"/>
        </w:rPr>
        <w:t>der aktuell so brisanten Situation</w:t>
      </w:r>
      <w:r>
        <w:rPr>
          <w:rFonts w:ascii="Verdana" w:hAnsi="Verdana"/>
          <w:sz w:val="20"/>
          <w:szCs w:val="20"/>
        </w:rPr>
        <w:t xml:space="preserve"> beleuchtet.</w:t>
      </w:r>
      <w:r w:rsidR="00F801A1">
        <w:rPr>
          <w:rFonts w:ascii="Verdana" w:hAnsi="Verdana"/>
          <w:sz w:val="20"/>
          <w:szCs w:val="20"/>
        </w:rPr>
        <w:t xml:space="preserve"> </w:t>
      </w:r>
    </w:p>
    <w:p w14:paraId="7ECFABA1" w14:textId="77777777" w:rsidR="00F801A1" w:rsidRDefault="00F801A1" w:rsidP="0047537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Der Untertitel „…dichterisch, wohnet der Mensch auf dieser Erde“ greift eine These Friedrich Hölderlins auf</w:t>
      </w:r>
      <w:r w:rsidR="005324E2">
        <w:rPr>
          <w:rFonts w:ascii="Verdana" w:hAnsi="Verdana"/>
          <w:sz w:val="20"/>
          <w:szCs w:val="20"/>
        </w:rPr>
        <w:t>, der mit</w:t>
      </w:r>
      <w:r>
        <w:rPr>
          <w:rFonts w:ascii="Verdana" w:hAnsi="Verdana"/>
          <w:sz w:val="20"/>
          <w:szCs w:val="20"/>
        </w:rPr>
        <w:t xml:space="preserve"> Ludwig van Beethoven</w:t>
      </w:r>
      <w:r w:rsidR="0049504E">
        <w:rPr>
          <w:rFonts w:ascii="Verdana" w:hAnsi="Verdana"/>
          <w:sz w:val="20"/>
          <w:szCs w:val="20"/>
        </w:rPr>
        <w:t>, anlässlich der</w:t>
      </w:r>
      <w:r w:rsidR="005324E2">
        <w:rPr>
          <w:rFonts w:ascii="Verdana" w:hAnsi="Verdana"/>
          <w:sz w:val="20"/>
          <w:szCs w:val="20"/>
        </w:rPr>
        <w:t xml:space="preserve"> 250. Geburtstage</w:t>
      </w:r>
      <w:r>
        <w:rPr>
          <w:rFonts w:ascii="Verdana" w:hAnsi="Verdana"/>
          <w:sz w:val="20"/>
          <w:szCs w:val="20"/>
        </w:rPr>
        <w:t xml:space="preserve"> im Mittelpunkt des Programms steht.</w:t>
      </w:r>
    </w:p>
    <w:p w14:paraId="7FF839EB" w14:textId="77777777" w:rsidR="00F801A1" w:rsidRDefault="00F801A1" w:rsidP="0047537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0D2E514" w14:textId="3CCF8003" w:rsidR="00E24F94" w:rsidRDefault="00F801A1" w:rsidP="0047537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Erfreulicherweise wurde</w:t>
      </w:r>
      <w:r w:rsidR="00E24F94">
        <w:rPr>
          <w:rFonts w:ascii="Verdana" w:hAnsi="Verdana"/>
          <w:sz w:val="20"/>
          <w:szCs w:val="20"/>
        </w:rPr>
        <w:t xml:space="preserve"> VOCAL ART Frankfurt RheinMain in BTHVN 2020, d</w:t>
      </w:r>
      <w:r w:rsidR="003F4057">
        <w:rPr>
          <w:rFonts w:ascii="Verdana" w:hAnsi="Verdana"/>
          <w:sz w:val="20"/>
          <w:szCs w:val="20"/>
        </w:rPr>
        <w:t>em</w:t>
      </w:r>
      <w:r w:rsidR="00E24F94">
        <w:rPr>
          <w:rFonts w:ascii="Verdana" w:hAnsi="Verdana"/>
          <w:sz w:val="20"/>
          <w:szCs w:val="20"/>
        </w:rPr>
        <w:t xml:space="preserve"> umfangreiche</w:t>
      </w:r>
      <w:r w:rsidR="003F4057">
        <w:rPr>
          <w:rFonts w:ascii="Verdana" w:hAnsi="Verdana"/>
          <w:sz w:val="20"/>
          <w:szCs w:val="20"/>
        </w:rPr>
        <w:t>n</w:t>
      </w:r>
      <w:r w:rsidR="00E24F94">
        <w:rPr>
          <w:rFonts w:ascii="Verdana" w:hAnsi="Verdana"/>
          <w:sz w:val="20"/>
          <w:szCs w:val="20"/>
        </w:rPr>
        <w:t xml:space="preserve"> Jubiläumsprojekt der Bundesregierung zum Beethoven-Jahr, aufgenommen. Zur Eröffnung, am Freitag</w:t>
      </w:r>
      <w:r w:rsidR="003F4057">
        <w:rPr>
          <w:rFonts w:ascii="Verdana" w:hAnsi="Verdana"/>
          <w:sz w:val="20"/>
          <w:szCs w:val="20"/>
        </w:rPr>
        <w:t>,</w:t>
      </w:r>
      <w:r w:rsidR="00E24F94">
        <w:rPr>
          <w:rFonts w:ascii="Verdana" w:hAnsi="Verdana"/>
          <w:sz w:val="20"/>
          <w:szCs w:val="20"/>
        </w:rPr>
        <w:t xml:space="preserve"> 16. Oktober, 20.00 Uhr, im Kulturforum Alzenau, wird deshalb die Beauftragte für Kultur und Medien bei der Bundeskanzlerin, Staatsministerin Prof. Monika Grütters MdB, sprechen.</w:t>
      </w:r>
    </w:p>
    <w:p w14:paraId="65AB2214" w14:textId="77777777" w:rsidR="00E24F94" w:rsidRDefault="00E24F94" w:rsidP="0047537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7147562B" w14:textId="27628C82" w:rsidR="00E94725" w:rsidRDefault="00E24F94" w:rsidP="00475378">
      <w:pPr>
        <w:tabs>
          <w:tab w:val="left" w:pos="3119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Dort kommt auch die diesjährige Au</w:t>
      </w:r>
      <w:r w:rsidR="00E9490E">
        <w:rPr>
          <w:rFonts w:ascii="Verdana" w:hAnsi="Verdana"/>
          <w:sz w:val="20"/>
          <w:szCs w:val="20"/>
        </w:rPr>
        <w:t xml:space="preserve">ftragskomposition des Festivals </w:t>
      </w:r>
      <w:r>
        <w:rPr>
          <w:rFonts w:ascii="Verdana" w:hAnsi="Verdana"/>
          <w:sz w:val="20"/>
          <w:szCs w:val="20"/>
        </w:rPr>
        <w:t>„Beethovens Schöpfung“</w:t>
      </w:r>
      <w:r w:rsidR="00E9490E">
        <w:rPr>
          <w:rFonts w:ascii="Verdana" w:hAnsi="Verdana"/>
          <w:sz w:val="20"/>
          <w:szCs w:val="20"/>
        </w:rPr>
        <w:t xml:space="preserve"> </w:t>
      </w:r>
      <w:r w:rsidR="00E94725">
        <w:rPr>
          <w:rFonts w:ascii="Verdana" w:hAnsi="Verdana"/>
          <w:sz w:val="20"/>
          <w:szCs w:val="20"/>
        </w:rPr>
        <w:t>aus der Feder des Münchner Komponisten</w:t>
      </w:r>
      <w:r w:rsidR="007331A7">
        <w:rPr>
          <w:rFonts w:ascii="Verdana" w:hAnsi="Verdana"/>
          <w:sz w:val="20"/>
          <w:szCs w:val="20"/>
        </w:rPr>
        <w:t xml:space="preserve"> Enjott Schneider zur Uraufführung. </w:t>
      </w:r>
      <w:r w:rsidR="00E9490E">
        <w:rPr>
          <w:rFonts w:ascii="Verdana" w:hAnsi="Verdana"/>
          <w:sz w:val="20"/>
          <w:szCs w:val="20"/>
        </w:rPr>
        <w:t>Anschlusskonzerte sind:</w:t>
      </w:r>
      <w:r w:rsidR="00224206">
        <w:rPr>
          <w:rFonts w:ascii="Verdana" w:hAnsi="Verdana"/>
          <w:sz w:val="20"/>
          <w:szCs w:val="20"/>
        </w:rPr>
        <w:t xml:space="preserve"> </w:t>
      </w:r>
      <w:r w:rsidR="00E9490E">
        <w:rPr>
          <w:rFonts w:ascii="Verdana" w:hAnsi="Verdana"/>
          <w:sz w:val="20"/>
          <w:szCs w:val="20"/>
        </w:rPr>
        <w:t>Samstag, 17. Oktober, 20.</w:t>
      </w:r>
      <w:r w:rsidR="003F4057">
        <w:rPr>
          <w:rFonts w:ascii="Verdana" w:hAnsi="Verdana"/>
          <w:sz w:val="20"/>
          <w:szCs w:val="20"/>
        </w:rPr>
        <w:t>00</w:t>
      </w:r>
      <w:r w:rsidR="00E9490E">
        <w:rPr>
          <w:rFonts w:ascii="Verdana" w:hAnsi="Verdana"/>
          <w:sz w:val="20"/>
          <w:szCs w:val="20"/>
        </w:rPr>
        <w:t xml:space="preserve"> Uhr, Basilika Bingen</w:t>
      </w:r>
      <w:r w:rsidR="003F4057">
        <w:rPr>
          <w:rFonts w:ascii="Verdana" w:hAnsi="Verdana"/>
          <w:sz w:val="20"/>
          <w:szCs w:val="20"/>
        </w:rPr>
        <w:t xml:space="preserve"> /</w:t>
      </w:r>
      <w:r w:rsidR="00E9490E">
        <w:rPr>
          <w:rFonts w:ascii="Verdana" w:hAnsi="Verdana"/>
          <w:sz w:val="20"/>
          <w:szCs w:val="20"/>
        </w:rPr>
        <w:t xml:space="preserve"> Sonntag, 18. Oktober, 18.00 Uhr, Bergkirche Niedergründau</w:t>
      </w:r>
      <w:r w:rsidR="003F4057">
        <w:rPr>
          <w:rFonts w:ascii="Verdana" w:hAnsi="Verdana"/>
          <w:sz w:val="20"/>
          <w:szCs w:val="20"/>
        </w:rPr>
        <w:t xml:space="preserve"> /</w:t>
      </w:r>
      <w:r w:rsidR="00E9490E">
        <w:rPr>
          <w:rFonts w:ascii="Verdana" w:hAnsi="Verdana"/>
          <w:sz w:val="20"/>
          <w:szCs w:val="20"/>
        </w:rPr>
        <w:t xml:space="preserve"> Montag</w:t>
      </w:r>
      <w:r w:rsidR="00E9490E" w:rsidRPr="00AA78D6">
        <w:rPr>
          <w:rFonts w:ascii="Verdana" w:hAnsi="Verdana"/>
          <w:sz w:val="20"/>
          <w:szCs w:val="20"/>
        </w:rPr>
        <w:t xml:space="preserve"> </w:t>
      </w:r>
      <w:r w:rsidR="00E9490E">
        <w:rPr>
          <w:rFonts w:ascii="Verdana" w:hAnsi="Verdana"/>
          <w:sz w:val="20"/>
          <w:szCs w:val="20"/>
        </w:rPr>
        <w:t>19</w:t>
      </w:r>
      <w:r w:rsidR="00E9490E" w:rsidRPr="00AA78D6">
        <w:rPr>
          <w:rFonts w:ascii="Verdana" w:hAnsi="Verdana"/>
          <w:sz w:val="20"/>
          <w:szCs w:val="20"/>
        </w:rPr>
        <w:t>.</w:t>
      </w:r>
      <w:r w:rsidR="00E9490E">
        <w:rPr>
          <w:rFonts w:ascii="Verdana" w:hAnsi="Verdana"/>
          <w:sz w:val="20"/>
          <w:szCs w:val="20"/>
        </w:rPr>
        <w:t xml:space="preserve"> Oktober, 20.00 Uhr, Deutschordenskirche</w:t>
      </w:r>
      <w:r w:rsidR="00E9490E" w:rsidRPr="00AA78D6">
        <w:rPr>
          <w:rFonts w:ascii="Verdana" w:hAnsi="Verdana"/>
          <w:sz w:val="20"/>
          <w:szCs w:val="20"/>
        </w:rPr>
        <w:t xml:space="preserve"> Frankfurt</w:t>
      </w:r>
      <w:r w:rsidR="003F4057">
        <w:rPr>
          <w:rFonts w:ascii="Verdana" w:hAnsi="Verdana"/>
          <w:sz w:val="20"/>
          <w:szCs w:val="20"/>
        </w:rPr>
        <w:t xml:space="preserve"> am Main</w:t>
      </w:r>
      <w:r w:rsidR="00E94725">
        <w:rPr>
          <w:rFonts w:ascii="Verdana" w:hAnsi="Verdana"/>
          <w:sz w:val="20"/>
          <w:szCs w:val="20"/>
        </w:rPr>
        <w:t>.</w:t>
      </w:r>
      <w:r w:rsidR="00224206">
        <w:rPr>
          <w:rFonts w:ascii="Verdana" w:hAnsi="Verdana"/>
          <w:sz w:val="20"/>
          <w:szCs w:val="20"/>
        </w:rPr>
        <w:t xml:space="preserve"> </w:t>
      </w:r>
    </w:p>
    <w:p w14:paraId="58C1A7F4" w14:textId="77777777" w:rsidR="00E94725" w:rsidRDefault="00E94725" w:rsidP="00475378">
      <w:pPr>
        <w:tabs>
          <w:tab w:val="left" w:pos="3119"/>
        </w:tabs>
        <w:spacing w:after="0" w:line="240" w:lineRule="auto"/>
        <w:rPr>
          <w:rFonts w:ascii="Verdana" w:hAnsi="Verdana"/>
          <w:sz w:val="20"/>
          <w:szCs w:val="20"/>
        </w:rPr>
      </w:pPr>
    </w:p>
    <w:p w14:paraId="1855310E" w14:textId="0193FD43" w:rsidR="007331A7" w:rsidRDefault="00E9490E" w:rsidP="00475378">
      <w:pPr>
        <w:tabs>
          <w:tab w:val="left" w:pos="3119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Ausführenden</w:t>
      </w:r>
      <w:r w:rsidR="0047537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331A7">
        <w:rPr>
          <w:rFonts w:ascii="Verdana" w:hAnsi="Verdana"/>
          <w:sz w:val="20"/>
          <w:szCs w:val="20"/>
        </w:rPr>
        <w:t>dieses sich auf Beethovens berühmtes Septett op. 20 beziehende</w:t>
      </w:r>
      <w:r>
        <w:rPr>
          <w:rFonts w:ascii="Verdana" w:hAnsi="Verdana"/>
          <w:sz w:val="20"/>
          <w:szCs w:val="20"/>
        </w:rPr>
        <w:t>n</w:t>
      </w:r>
      <w:r w:rsidR="007331A7">
        <w:rPr>
          <w:rFonts w:ascii="Verdana" w:hAnsi="Verdana"/>
          <w:sz w:val="20"/>
          <w:szCs w:val="20"/>
        </w:rPr>
        <w:t xml:space="preserve"> Werk</w:t>
      </w:r>
      <w:r>
        <w:rPr>
          <w:rFonts w:ascii="Verdana" w:hAnsi="Verdana"/>
          <w:sz w:val="20"/>
          <w:szCs w:val="20"/>
        </w:rPr>
        <w:t>es</w:t>
      </w:r>
      <w:r w:rsidR="0047537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sind</w:t>
      </w:r>
      <w:r w:rsidR="007331A7">
        <w:rPr>
          <w:rFonts w:ascii="Verdana" w:hAnsi="Verdana"/>
          <w:sz w:val="20"/>
          <w:szCs w:val="20"/>
        </w:rPr>
        <w:t xml:space="preserve"> unter der Leitung von Gerhard Jenemann</w:t>
      </w:r>
      <w:r w:rsidR="00475378">
        <w:rPr>
          <w:rFonts w:ascii="Verdana" w:hAnsi="Verdana"/>
          <w:sz w:val="20"/>
          <w:szCs w:val="20"/>
        </w:rPr>
        <w:t>,</w:t>
      </w:r>
      <w:r w:rsidR="007331A7">
        <w:rPr>
          <w:rFonts w:ascii="Verdana" w:hAnsi="Verdana"/>
          <w:sz w:val="20"/>
          <w:szCs w:val="20"/>
        </w:rPr>
        <w:t xml:space="preserve"> der Süddeutsche Kammerchor und junge Instrumentalsolisten des MUSIC CAMPUS Frank</w:t>
      </w:r>
      <w:r>
        <w:rPr>
          <w:rFonts w:ascii="Verdana" w:hAnsi="Verdana"/>
          <w:sz w:val="20"/>
          <w:szCs w:val="20"/>
        </w:rPr>
        <w:t>furt RheinMain mit</w:t>
      </w:r>
      <w:r w:rsidR="007331A7">
        <w:rPr>
          <w:rFonts w:ascii="Verdana" w:hAnsi="Verdana"/>
          <w:sz w:val="20"/>
          <w:szCs w:val="20"/>
        </w:rPr>
        <w:t xml:space="preserve"> der renommierten Klarinettistin Laura Ruiz Ferreres.</w:t>
      </w:r>
    </w:p>
    <w:p w14:paraId="1747B1C4" w14:textId="77777777" w:rsidR="00224206" w:rsidRDefault="00224206" w:rsidP="0047537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47B7137" w14:textId="2B475038" w:rsidR="005324E2" w:rsidRDefault="00E9490E" w:rsidP="0047537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Eine Verbindung von </w:t>
      </w:r>
      <w:r w:rsidR="00DC53CC">
        <w:rPr>
          <w:rFonts w:ascii="Verdana" w:hAnsi="Verdana"/>
          <w:sz w:val="20"/>
          <w:szCs w:val="20"/>
        </w:rPr>
        <w:t xml:space="preserve">Beethoven </w:t>
      </w:r>
      <w:r>
        <w:rPr>
          <w:rFonts w:ascii="Verdana" w:hAnsi="Verdana"/>
          <w:sz w:val="20"/>
          <w:szCs w:val="20"/>
        </w:rPr>
        <w:t xml:space="preserve">und </w:t>
      </w:r>
      <w:r w:rsidR="00DC53CC">
        <w:rPr>
          <w:rFonts w:ascii="Verdana" w:hAnsi="Verdana"/>
          <w:sz w:val="20"/>
          <w:szCs w:val="20"/>
        </w:rPr>
        <w:t xml:space="preserve">Hölderlin unternimmt der </w:t>
      </w:r>
      <w:r w:rsidR="00475378">
        <w:rPr>
          <w:rFonts w:ascii="Verdana" w:hAnsi="Verdana"/>
          <w:sz w:val="20"/>
          <w:szCs w:val="20"/>
        </w:rPr>
        <w:t xml:space="preserve">Frankfurter </w:t>
      </w:r>
      <w:r w:rsidR="00DC53CC">
        <w:rPr>
          <w:rFonts w:ascii="Verdana" w:hAnsi="Verdana"/>
          <w:sz w:val="20"/>
          <w:szCs w:val="20"/>
        </w:rPr>
        <w:t>Komponist Gerhard Müller-Hornbach mit einer Vertonung von dessen Gedich</w:t>
      </w:r>
      <w:r w:rsidR="005324E2">
        <w:rPr>
          <w:rFonts w:ascii="Verdana" w:hAnsi="Verdana"/>
          <w:sz w:val="20"/>
          <w:szCs w:val="20"/>
        </w:rPr>
        <w:t>t „An die Natur“ als Chorsatz</w:t>
      </w:r>
      <w:r w:rsidR="00DC53CC">
        <w:rPr>
          <w:rFonts w:ascii="Verdana" w:hAnsi="Verdana"/>
          <w:sz w:val="20"/>
          <w:szCs w:val="20"/>
        </w:rPr>
        <w:t xml:space="preserve"> zu Beethovens 6. Symphonie „Pastorale“. Am</w:t>
      </w:r>
      <w:r w:rsidR="00475378">
        <w:rPr>
          <w:rFonts w:ascii="Verdana" w:hAnsi="Verdana"/>
          <w:sz w:val="20"/>
          <w:szCs w:val="20"/>
        </w:rPr>
        <w:t xml:space="preserve"> Freitag,</w:t>
      </w:r>
      <w:r w:rsidR="00DC53CC">
        <w:rPr>
          <w:rFonts w:ascii="Verdana" w:hAnsi="Verdana"/>
          <w:sz w:val="20"/>
          <w:szCs w:val="20"/>
        </w:rPr>
        <w:t xml:space="preserve"> 13. November</w:t>
      </w:r>
      <w:r w:rsidR="00475378">
        <w:rPr>
          <w:rFonts w:ascii="Verdana" w:hAnsi="Verdana"/>
          <w:sz w:val="20"/>
          <w:szCs w:val="20"/>
        </w:rPr>
        <w:t>,</w:t>
      </w:r>
      <w:r w:rsidR="00DC53CC">
        <w:rPr>
          <w:rFonts w:ascii="Verdana" w:hAnsi="Verdana"/>
          <w:sz w:val="20"/>
          <w:szCs w:val="20"/>
        </w:rPr>
        <w:t xml:space="preserve"> 19.30 Uhr</w:t>
      </w:r>
      <w:r w:rsidR="00475378">
        <w:rPr>
          <w:rFonts w:ascii="Verdana" w:hAnsi="Verdana"/>
          <w:sz w:val="20"/>
          <w:szCs w:val="20"/>
        </w:rPr>
        <w:t>,</w:t>
      </w:r>
      <w:r w:rsidR="00DC53CC">
        <w:rPr>
          <w:rFonts w:ascii="Verdana" w:hAnsi="Verdana"/>
          <w:sz w:val="20"/>
          <w:szCs w:val="20"/>
        </w:rPr>
        <w:t xml:space="preserve"> im Bürgerzentrum Elsenfeld</w:t>
      </w:r>
      <w:r w:rsidR="00475378">
        <w:rPr>
          <w:rFonts w:ascii="Verdana" w:hAnsi="Verdana"/>
          <w:sz w:val="20"/>
          <w:szCs w:val="20"/>
        </w:rPr>
        <w:t>,</w:t>
      </w:r>
      <w:r w:rsidR="00DC53CC">
        <w:rPr>
          <w:rFonts w:ascii="Verdana" w:hAnsi="Verdana"/>
          <w:sz w:val="20"/>
          <w:szCs w:val="20"/>
        </w:rPr>
        <w:t xml:space="preserve"> und </w:t>
      </w:r>
      <w:r w:rsidR="00475378">
        <w:rPr>
          <w:rFonts w:ascii="Verdana" w:hAnsi="Verdana"/>
          <w:sz w:val="20"/>
          <w:szCs w:val="20"/>
        </w:rPr>
        <w:t xml:space="preserve">Samstag, </w:t>
      </w:r>
      <w:r w:rsidR="00DC53CC">
        <w:rPr>
          <w:rFonts w:ascii="Verdana" w:hAnsi="Verdana"/>
          <w:sz w:val="20"/>
          <w:szCs w:val="20"/>
        </w:rPr>
        <w:t>14. November</w:t>
      </w:r>
      <w:r w:rsidR="00475378">
        <w:rPr>
          <w:rFonts w:ascii="Verdana" w:hAnsi="Verdana"/>
          <w:sz w:val="20"/>
          <w:szCs w:val="20"/>
        </w:rPr>
        <w:t>, 20.00 Uhr,</w:t>
      </w:r>
      <w:r w:rsidR="00DC53CC">
        <w:rPr>
          <w:rFonts w:ascii="Verdana" w:hAnsi="Verdana"/>
          <w:sz w:val="20"/>
          <w:szCs w:val="20"/>
        </w:rPr>
        <w:t xml:space="preserve"> in der Räuschberghalle Alzenau</w:t>
      </w:r>
      <w:r w:rsidR="00475378">
        <w:rPr>
          <w:rFonts w:ascii="Verdana" w:hAnsi="Verdana"/>
          <w:sz w:val="20"/>
          <w:szCs w:val="20"/>
        </w:rPr>
        <w:t>,</w:t>
      </w:r>
      <w:r w:rsidR="00DC53CC">
        <w:rPr>
          <w:rFonts w:ascii="Verdana" w:hAnsi="Verdana"/>
          <w:sz w:val="20"/>
          <w:szCs w:val="20"/>
        </w:rPr>
        <w:t xml:space="preserve"> ist dieses Programm ebenfalls mit dem Süddeutschen Kammerchor und</w:t>
      </w:r>
      <w:r w:rsidR="00475378">
        <w:rPr>
          <w:rFonts w:ascii="Verdana" w:hAnsi="Verdana"/>
          <w:sz w:val="20"/>
          <w:szCs w:val="20"/>
        </w:rPr>
        <w:t xml:space="preserve"> dem Ensemble</w:t>
      </w:r>
      <w:r w:rsidR="00DC53CC">
        <w:rPr>
          <w:rFonts w:ascii="Verdana" w:hAnsi="Verdana"/>
          <w:sz w:val="20"/>
          <w:szCs w:val="20"/>
        </w:rPr>
        <w:t xml:space="preserve"> MUSIC CAMPUS Frankfurt RheinMain unter der Leitung von Gerhard Jenemann zu erleben.</w:t>
      </w:r>
    </w:p>
    <w:p w14:paraId="7EB3099E" w14:textId="77777777" w:rsidR="00B04BB8" w:rsidRDefault="00B04BB8" w:rsidP="0047537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584ECE8" w14:textId="119422A3" w:rsidR="00B04BB8" w:rsidRDefault="00B04BB8" w:rsidP="0047537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Der Bedeutung der Sprache im Schaffen Beethovens spürt Dr. Christine Eichel, Autorin des Bestsellers „Beethoven - der empfindsame Titan“, in einem musikalisch-literarischen Abend am Sonntag</w:t>
      </w:r>
      <w:r w:rsidR="00950CA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1.</w:t>
      </w:r>
      <w:r w:rsidR="00950CAA">
        <w:rPr>
          <w:rFonts w:ascii="Verdana" w:hAnsi="Verdana"/>
          <w:sz w:val="20"/>
          <w:szCs w:val="20"/>
        </w:rPr>
        <w:t xml:space="preserve"> November,</w:t>
      </w:r>
      <w:r>
        <w:rPr>
          <w:rFonts w:ascii="Verdana" w:hAnsi="Verdana"/>
          <w:sz w:val="20"/>
          <w:szCs w:val="20"/>
        </w:rPr>
        <w:t xml:space="preserve"> 18.00 Uhr, im Kulturzentrum Alzenau nach. Dort führt auch bereits am Sonntag</w:t>
      </w:r>
      <w:r w:rsidR="00950CAA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25.</w:t>
      </w:r>
      <w:r w:rsidR="00950CAA">
        <w:rPr>
          <w:rFonts w:ascii="Verdana" w:hAnsi="Verdana"/>
          <w:sz w:val="20"/>
          <w:szCs w:val="20"/>
        </w:rPr>
        <w:t xml:space="preserve"> Oktober,</w:t>
      </w:r>
      <w:r>
        <w:rPr>
          <w:rFonts w:ascii="Verdana" w:hAnsi="Verdana"/>
          <w:sz w:val="20"/>
          <w:szCs w:val="20"/>
        </w:rPr>
        <w:t xml:space="preserve"> zu gleicher Zeit der Leiter der Brentano-Forschungsstelle im Goethe-Haus Frankfurt</w:t>
      </w:r>
      <w:r w:rsidR="00950CAA">
        <w:rPr>
          <w:rFonts w:ascii="Verdana" w:hAnsi="Verdana"/>
          <w:sz w:val="20"/>
          <w:szCs w:val="20"/>
        </w:rPr>
        <w:t xml:space="preserve"> am Main</w:t>
      </w:r>
      <w:r>
        <w:rPr>
          <w:rFonts w:ascii="Verdana" w:hAnsi="Verdana"/>
          <w:sz w:val="20"/>
          <w:szCs w:val="20"/>
        </w:rPr>
        <w:t>, Prof. Dr. Wolfgang Bunzel, in die vielfältigen Beziehungen</w:t>
      </w:r>
      <w:r w:rsidR="00816E2A">
        <w:rPr>
          <w:rFonts w:ascii="Verdana" w:hAnsi="Verdana"/>
          <w:sz w:val="20"/>
          <w:szCs w:val="20"/>
        </w:rPr>
        <w:t xml:space="preserve"> der </w:t>
      </w:r>
      <w:r w:rsidR="00E94725">
        <w:rPr>
          <w:rFonts w:ascii="Verdana" w:hAnsi="Verdana"/>
          <w:sz w:val="20"/>
          <w:szCs w:val="20"/>
        </w:rPr>
        <w:t xml:space="preserve">Frankfurter </w:t>
      </w:r>
      <w:r w:rsidR="00816E2A">
        <w:rPr>
          <w:rFonts w:ascii="Verdana" w:hAnsi="Verdana"/>
          <w:sz w:val="20"/>
          <w:szCs w:val="20"/>
        </w:rPr>
        <w:t>Dichter- und Kaufmannsfamilie zu Beethoven ein.</w:t>
      </w:r>
    </w:p>
    <w:p w14:paraId="47815985" w14:textId="77777777" w:rsidR="005324E2" w:rsidRDefault="005324E2" w:rsidP="0047537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485429F8" w14:textId="051D0090" w:rsidR="000C1514" w:rsidRDefault="00D963CD" w:rsidP="0047537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Ein Highlight</w:t>
      </w:r>
      <w:r w:rsidR="005324E2">
        <w:rPr>
          <w:rFonts w:ascii="Verdana" w:hAnsi="Verdana"/>
          <w:sz w:val="20"/>
          <w:szCs w:val="20"/>
        </w:rPr>
        <w:t xml:space="preserve"> vers</w:t>
      </w:r>
      <w:r>
        <w:rPr>
          <w:rFonts w:ascii="Verdana" w:hAnsi="Verdana"/>
          <w:sz w:val="20"/>
          <w:szCs w:val="20"/>
        </w:rPr>
        <w:t>pricht</w:t>
      </w:r>
      <w:r w:rsidR="005324E2"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 xml:space="preserve">as Gastspiel </w:t>
      </w:r>
      <w:r w:rsidR="005324E2">
        <w:rPr>
          <w:rFonts w:ascii="Verdana" w:hAnsi="Verdana"/>
          <w:sz w:val="20"/>
          <w:szCs w:val="20"/>
        </w:rPr>
        <w:t xml:space="preserve">des Chores des Bayerischen Rundfunks zu werden, der </w:t>
      </w:r>
      <w:r>
        <w:rPr>
          <w:rFonts w:ascii="Verdana" w:hAnsi="Verdana"/>
          <w:sz w:val="20"/>
          <w:szCs w:val="20"/>
        </w:rPr>
        <w:t xml:space="preserve">am </w:t>
      </w:r>
      <w:r w:rsidR="00950CAA">
        <w:rPr>
          <w:rFonts w:ascii="Verdana" w:hAnsi="Verdana"/>
          <w:sz w:val="20"/>
          <w:szCs w:val="20"/>
        </w:rPr>
        <w:t xml:space="preserve">Samstag, </w:t>
      </w:r>
      <w:r>
        <w:rPr>
          <w:rFonts w:ascii="Verdana" w:hAnsi="Verdana"/>
          <w:sz w:val="20"/>
          <w:szCs w:val="20"/>
        </w:rPr>
        <w:t>17.</w:t>
      </w:r>
      <w:r w:rsidR="00950CAA">
        <w:rPr>
          <w:rFonts w:ascii="Verdana" w:hAnsi="Verdana"/>
          <w:sz w:val="20"/>
          <w:szCs w:val="20"/>
        </w:rPr>
        <w:t xml:space="preserve"> Oktober</w:t>
      </w:r>
      <w:r>
        <w:rPr>
          <w:rFonts w:ascii="Verdana" w:hAnsi="Verdana"/>
          <w:sz w:val="20"/>
          <w:szCs w:val="20"/>
        </w:rPr>
        <w:t>,</w:t>
      </w:r>
      <w:r w:rsidR="00950C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20.00 Uhr, in der Deutschordenskirche Frankfurt</w:t>
      </w:r>
      <w:r w:rsidR="00950CAA">
        <w:rPr>
          <w:rFonts w:ascii="Verdana" w:hAnsi="Verdana"/>
          <w:sz w:val="20"/>
          <w:szCs w:val="20"/>
        </w:rPr>
        <w:t xml:space="preserve"> am Main</w:t>
      </w:r>
      <w:r>
        <w:rPr>
          <w:rFonts w:ascii="Verdana" w:hAnsi="Verdana"/>
          <w:sz w:val="20"/>
          <w:szCs w:val="20"/>
        </w:rPr>
        <w:t xml:space="preserve"> und am </w:t>
      </w:r>
      <w:r w:rsidR="00950CAA">
        <w:rPr>
          <w:rFonts w:ascii="Verdana" w:hAnsi="Verdana"/>
          <w:sz w:val="20"/>
          <w:szCs w:val="20"/>
        </w:rPr>
        <w:t xml:space="preserve">Sonntag, </w:t>
      </w:r>
      <w:r>
        <w:rPr>
          <w:rFonts w:ascii="Verdana" w:hAnsi="Verdana"/>
          <w:sz w:val="20"/>
          <w:szCs w:val="20"/>
        </w:rPr>
        <w:t>18.</w:t>
      </w:r>
      <w:r w:rsidR="00950CAA">
        <w:rPr>
          <w:rFonts w:ascii="Verdana" w:hAnsi="Verdana"/>
          <w:sz w:val="20"/>
          <w:szCs w:val="20"/>
        </w:rPr>
        <w:t xml:space="preserve"> </w:t>
      </w:r>
      <w:r w:rsidR="00950CAA">
        <w:rPr>
          <w:rFonts w:ascii="Verdana" w:hAnsi="Verdana"/>
          <w:sz w:val="20"/>
          <w:szCs w:val="20"/>
        </w:rPr>
        <w:t>Oktober</w:t>
      </w:r>
      <w:r>
        <w:rPr>
          <w:rFonts w:ascii="Verdana" w:hAnsi="Verdana"/>
          <w:sz w:val="20"/>
          <w:szCs w:val="20"/>
        </w:rPr>
        <w:t xml:space="preserve">, 15.00 und 17.00 Uhr, in der St. Laurentiuskirche Alzenau-Michelbach </w:t>
      </w:r>
      <w:r w:rsidR="005324E2">
        <w:rPr>
          <w:rFonts w:ascii="Verdana" w:hAnsi="Verdana"/>
          <w:sz w:val="20"/>
          <w:szCs w:val="20"/>
        </w:rPr>
        <w:t>a cappella Kompositionen von Arvo Pärt zu dessen 85. Geburtstag in Gegenüberstellung mit Renaissance-Motetten von Heinrich Isaak</w:t>
      </w:r>
      <w:r w:rsidR="000C1514">
        <w:rPr>
          <w:rFonts w:ascii="Verdana" w:hAnsi="Verdana"/>
          <w:sz w:val="20"/>
          <w:szCs w:val="20"/>
        </w:rPr>
        <w:t xml:space="preserve"> erklingen lässt</w:t>
      </w:r>
      <w:r>
        <w:rPr>
          <w:rFonts w:ascii="Verdana" w:hAnsi="Verdana"/>
          <w:sz w:val="20"/>
          <w:szCs w:val="20"/>
        </w:rPr>
        <w:t>.</w:t>
      </w:r>
    </w:p>
    <w:p w14:paraId="5FDAE316" w14:textId="77777777" w:rsidR="00DB6A19" w:rsidRDefault="00DB6A19" w:rsidP="0047537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6B46B495" w14:textId="0BCAFA10" w:rsidR="00DB6A19" w:rsidRDefault="00DB6A19" w:rsidP="00475378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Dieser Programmstruktur folgt auch </w:t>
      </w:r>
      <w:r w:rsidR="00E24AD9">
        <w:rPr>
          <w:rFonts w:ascii="Verdana" w:hAnsi="Verdana"/>
          <w:sz w:val="20"/>
          <w:szCs w:val="20"/>
        </w:rPr>
        <w:t>AuditivVokal aus Dresden, das derzeit als</w:t>
      </w:r>
      <w:r w:rsidR="00950CA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Spitzenensemble für </w:t>
      </w:r>
      <w:r w:rsidR="00950CAA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xperimentelle Vokalmusik</w:t>
      </w:r>
      <w:r w:rsidR="00E24AD9">
        <w:rPr>
          <w:rFonts w:ascii="Verdana" w:hAnsi="Verdana"/>
          <w:sz w:val="20"/>
          <w:szCs w:val="20"/>
        </w:rPr>
        <w:t xml:space="preserve"> Aufmerksamkeit erregt. In den Konzerten am </w:t>
      </w:r>
      <w:r w:rsidR="00950CAA">
        <w:rPr>
          <w:rFonts w:ascii="Verdana" w:hAnsi="Verdana"/>
          <w:sz w:val="20"/>
          <w:szCs w:val="20"/>
        </w:rPr>
        <w:t xml:space="preserve">Freitag, </w:t>
      </w:r>
      <w:r w:rsidR="00E24AD9">
        <w:rPr>
          <w:rFonts w:ascii="Verdana" w:hAnsi="Verdana"/>
          <w:sz w:val="20"/>
          <w:szCs w:val="20"/>
        </w:rPr>
        <w:t>20.</w:t>
      </w:r>
      <w:r w:rsidR="00950CAA">
        <w:rPr>
          <w:rFonts w:ascii="Verdana" w:hAnsi="Verdana"/>
          <w:sz w:val="20"/>
          <w:szCs w:val="20"/>
        </w:rPr>
        <w:t xml:space="preserve"> November</w:t>
      </w:r>
      <w:r w:rsidR="00E24AD9">
        <w:rPr>
          <w:rFonts w:ascii="Verdana" w:hAnsi="Verdana"/>
          <w:sz w:val="20"/>
          <w:szCs w:val="20"/>
        </w:rPr>
        <w:t xml:space="preserve">, 20.00 Uhr in der Hochschule für Musik und Darstellende Kunst Frankfurt </w:t>
      </w:r>
      <w:r w:rsidR="00950CAA">
        <w:rPr>
          <w:rFonts w:ascii="Verdana" w:hAnsi="Verdana"/>
          <w:sz w:val="20"/>
          <w:szCs w:val="20"/>
        </w:rPr>
        <w:t xml:space="preserve">am Main </w:t>
      </w:r>
      <w:r w:rsidR="00E24AD9">
        <w:rPr>
          <w:rFonts w:ascii="Verdana" w:hAnsi="Verdana"/>
          <w:sz w:val="20"/>
          <w:szCs w:val="20"/>
        </w:rPr>
        <w:t>und am Samstag</w:t>
      </w:r>
      <w:r w:rsidR="00950CAA">
        <w:rPr>
          <w:rFonts w:ascii="Verdana" w:hAnsi="Verdana"/>
          <w:sz w:val="20"/>
          <w:szCs w:val="20"/>
        </w:rPr>
        <w:t>,</w:t>
      </w:r>
      <w:r w:rsidR="00E24AD9">
        <w:rPr>
          <w:rFonts w:ascii="Verdana" w:hAnsi="Verdana"/>
          <w:sz w:val="20"/>
          <w:szCs w:val="20"/>
        </w:rPr>
        <w:t xml:space="preserve"> 21.</w:t>
      </w:r>
      <w:r w:rsidR="00950CAA">
        <w:rPr>
          <w:rFonts w:ascii="Verdana" w:hAnsi="Verdana"/>
          <w:sz w:val="20"/>
          <w:szCs w:val="20"/>
        </w:rPr>
        <w:t xml:space="preserve"> </w:t>
      </w:r>
      <w:r w:rsidR="00950CAA">
        <w:rPr>
          <w:rFonts w:ascii="Verdana" w:hAnsi="Verdana"/>
          <w:sz w:val="20"/>
          <w:szCs w:val="20"/>
        </w:rPr>
        <w:t>November</w:t>
      </w:r>
      <w:r w:rsidR="00E24AD9">
        <w:rPr>
          <w:rFonts w:ascii="Verdana" w:hAnsi="Verdana"/>
          <w:sz w:val="20"/>
          <w:szCs w:val="20"/>
        </w:rPr>
        <w:t>, 18.00 und 20.00 Uhr</w:t>
      </w:r>
      <w:r w:rsidR="00950CAA">
        <w:rPr>
          <w:rFonts w:ascii="Verdana" w:hAnsi="Verdana"/>
          <w:sz w:val="20"/>
          <w:szCs w:val="20"/>
        </w:rPr>
        <w:t>, im Kulturforum Alzenau,</w:t>
      </w:r>
      <w:r w:rsidR="00E24AD9">
        <w:rPr>
          <w:rFonts w:ascii="Verdana" w:hAnsi="Verdana"/>
          <w:sz w:val="20"/>
          <w:szCs w:val="20"/>
        </w:rPr>
        <w:t xml:space="preserve"> stehen Motetten von </w:t>
      </w:r>
      <w:r w:rsidR="00E24AD9">
        <w:rPr>
          <w:rFonts w:ascii="Verdana" w:hAnsi="Verdana" w:cs="Arial"/>
          <w:bCs/>
          <w:sz w:val="20"/>
          <w:szCs w:val="20"/>
        </w:rPr>
        <w:t>Schütz und Dufay Kompositionen von Füting, Goldmann und Muenz gegenüber.</w:t>
      </w:r>
    </w:p>
    <w:p w14:paraId="128AA00F" w14:textId="77777777" w:rsidR="00CA4D59" w:rsidRDefault="00CA4D59" w:rsidP="00475378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6E25E3E8" w14:textId="43FB7538" w:rsidR="005B72A0" w:rsidRDefault="0016050A" w:rsidP="0047537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Ein Schwerpunkt des Festivals ist erneut der MUSIC CAMPUS Frankfurt RheinMain, der Preisträger und Stipendiaten zu vokal-i</w:t>
      </w:r>
      <w:r w:rsidR="00950CAA">
        <w:rPr>
          <w:rFonts w:ascii="Verdana" w:hAnsi="Verdana" w:cs="Arial"/>
          <w:bCs/>
          <w:sz w:val="20"/>
          <w:szCs w:val="20"/>
        </w:rPr>
        <w:t>n</w:t>
      </w:r>
      <w:r>
        <w:rPr>
          <w:rFonts w:ascii="Verdana" w:hAnsi="Verdana" w:cs="Arial"/>
          <w:bCs/>
          <w:sz w:val="20"/>
          <w:szCs w:val="20"/>
        </w:rPr>
        <w:t>strumentalen Kammermusikprojekten zusammenführt, sich aber in diesem Jahr situationsbedingt auf in Deutschland lebende</w:t>
      </w:r>
      <w:r w:rsidR="003207BC">
        <w:rPr>
          <w:rFonts w:ascii="Verdana" w:hAnsi="Verdana" w:cs="Arial"/>
          <w:bCs/>
          <w:sz w:val="20"/>
          <w:szCs w:val="20"/>
        </w:rPr>
        <w:t xml:space="preserve"> </w:t>
      </w:r>
      <w:r w:rsidR="00F37A31">
        <w:rPr>
          <w:rFonts w:ascii="Verdana" w:hAnsi="Verdana" w:cs="Arial"/>
          <w:bCs/>
          <w:sz w:val="20"/>
          <w:szCs w:val="20"/>
        </w:rPr>
        <w:t>j</w:t>
      </w:r>
      <w:r>
        <w:rPr>
          <w:rFonts w:ascii="Verdana" w:hAnsi="Verdana" w:cs="Arial"/>
          <w:bCs/>
          <w:sz w:val="20"/>
          <w:szCs w:val="20"/>
        </w:rPr>
        <w:t>unge Musiker beschränken muss.</w:t>
      </w:r>
      <w:r w:rsidR="00F37A31">
        <w:rPr>
          <w:rFonts w:ascii="Verdana" w:hAnsi="Verdana" w:cs="Arial"/>
          <w:bCs/>
          <w:sz w:val="20"/>
          <w:szCs w:val="20"/>
        </w:rPr>
        <w:t xml:space="preserve"> Instrumentalmusik </w:t>
      </w:r>
      <w:r w:rsidR="00B931F8">
        <w:rPr>
          <w:rFonts w:ascii="Verdana" w:hAnsi="Verdana" w:cs="Arial"/>
          <w:bCs/>
          <w:sz w:val="20"/>
          <w:szCs w:val="20"/>
        </w:rPr>
        <w:t>von Schumann und Henze nach Texten von Hölderlin</w:t>
      </w:r>
      <w:r w:rsidR="00E94725">
        <w:rPr>
          <w:rFonts w:ascii="Verdana" w:hAnsi="Verdana" w:cs="Arial"/>
          <w:bCs/>
          <w:sz w:val="20"/>
          <w:szCs w:val="20"/>
        </w:rPr>
        <w:t xml:space="preserve"> steht auf dem „In lieblicher Bläue“ überschriebenen Programm, das zudem Vertonungen von Texten der deutschen Romantik und des Idealismus von Max Reger </w:t>
      </w:r>
      <w:r w:rsidR="005B72A0">
        <w:rPr>
          <w:rFonts w:ascii="Verdana" w:hAnsi="Verdana" w:cs="Arial"/>
          <w:bCs/>
          <w:sz w:val="20"/>
          <w:szCs w:val="20"/>
        </w:rPr>
        <w:t>präsentiert.</w:t>
      </w:r>
      <w:r w:rsidR="005B72A0" w:rsidRPr="005B72A0">
        <w:rPr>
          <w:rFonts w:ascii="Verdana" w:hAnsi="Verdana"/>
          <w:sz w:val="20"/>
          <w:szCs w:val="20"/>
        </w:rPr>
        <w:t xml:space="preserve"> </w:t>
      </w:r>
    </w:p>
    <w:p w14:paraId="3EA5259B" w14:textId="77777777" w:rsidR="005B72A0" w:rsidRDefault="005B72A0" w:rsidP="00475378">
      <w:pPr>
        <w:spacing w:after="0" w:line="240" w:lineRule="auto"/>
        <w:rPr>
          <w:rFonts w:ascii="Verdana" w:hAnsi="Verdana"/>
          <w:sz w:val="20"/>
          <w:szCs w:val="20"/>
        </w:rPr>
      </w:pPr>
    </w:p>
    <w:p w14:paraId="07B0E509" w14:textId="643DFDB5" w:rsidR="005B72A0" w:rsidRDefault="005B72A0" w:rsidP="0047537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Konzerte am Samstag, 7. November, 20.00 Uhr, </w:t>
      </w:r>
      <w:r w:rsidR="003207BC">
        <w:rPr>
          <w:rFonts w:ascii="Verdana" w:hAnsi="Verdana"/>
          <w:sz w:val="20"/>
          <w:szCs w:val="20"/>
        </w:rPr>
        <w:t>Bibliotheksaal</w:t>
      </w:r>
      <w:r w:rsidR="003207BC">
        <w:rPr>
          <w:rFonts w:ascii="Verdana" w:hAnsi="Verdana"/>
          <w:sz w:val="20"/>
          <w:szCs w:val="20"/>
        </w:rPr>
        <w:t xml:space="preserve"> des </w:t>
      </w:r>
      <w:r>
        <w:rPr>
          <w:rFonts w:ascii="Verdana" w:hAnsi="Verdana"/>
          <w:sz w:val="20"/>
          <w:szCs w:val="20"/>
        </w:rPr>
        <w:t>Kulturforum</w:t>
      </w:r>
      <w:r w:rsidR="003207BC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Alzenau, Sonntag, 8. </w:t>
      </w:r>
      <w:r w:rsidRPr="00AA78D6">
        <w:rPr>
          <w:rFonts w:ascii="Verdana" w:hAnsi="Verdana"/>
          <w:sz w:val="20"/>
          <w:szCs w:val="20"/>
        </w:rPr>
        <w:t>November, 1</w:t>
      </w:r>
      <w:r w:rsidR="003207BC">
        <w:rPr>
          <w:rFonts w:ascii="Verdana" w:hAnsi="Verdana"/>
          <w:sz w:val="20"/>
          <w:szCs w:val="20"/>
        </w:rPr>
        <w:t>6</w:t>
      </w:r>
      <w:r w:rsidRPr="00AA78D6">
        <w:rPr>
          <w:rFonts w:ascii="Verdana" w:hAnsi="Verdana"/>
          <w:sz w:val="20"/>
          <w:szCs w:val="20"/>
        </w:rPr>
        <w:t>.00 Uhr,</w:t>
      </w:r>
      <w:r>
        <w:rPr>
          <w:rFonts w:ascii="Verdana" w:hAnsi="Verdana"/>
          <w:sz w:val="20"/>
          <w:szCs w:val="20"/>
        </w:rPr>
        <w:t xml:space="preserve"> </w:t>
      </w:r>
      <w:r w:rsidR="003207BC">
        <w:rPr>
          <w:rFonts w:ascii="Verdana" w:hAnsi="Verdana"/>
          <w:sz w:val="20"/>
          <w:szCs w:val="20"/>
        </w:rPr>
        <w:t>Grüner Saal</w:t>
      </w:r>
      <w:r w:rsidR="003207BC">
        <w:rPr>
          <w:rFonts w:ascii="Verdana" w:hAnsi="Verdana"/>
          <w:sz w:val="20"/>
          <w:szCs w:val="20"/>
        </w:rPr>
        <w:t xml:space="preserve"> der </w:t>
      </w:r>
      <w:r>
        <w:rPr>
          <w:rFonts w:ascii="Verdana" w:hAnsi="Verdana"/>
          <w:sz w:val="20"/>
          <w:szCs w:val="20"/>
        </w:rPr>
        <w:t>Fürstliche</w:t>
      </w:r>
      <w:r w:rsidR="003207BC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 xml:space="preserve"> Abtei Amorbach, und </w:t>
      </w:r>
      <w:r w:rsidRPr="00AA78D6">
        <w:rPr>
          <w:rFonts w:ascii="Verdana" w:hAnsi="Verdana"/>
          <w:sz w:val="20"/>
          <w:szCs w:val="20"/>
        </w:rPr>
        <w:t>Mo</w:t>
      </w:r>
      <w:r>
        <w:rPr>
          <w:rFonts w:ascii="Verdana" w:hAnsi="Verdana"/>
          <w:sz w:val="20"/>
          <w:szCs w:val="20"/>
        </w:rPr>
        <w:t>ntag</w:t>
      </w:r>
      <w:r w:rsidR="003207BC">
        <w:rPr>
          <w:rFonts w:ascii="Verdana" w:hAnsi="Verdana"/>
          <w:sz w:val="20"/>
          <w:szCs w:val="20"/>
        </w:rPr>
        <w:t>,</w:t>
      </w:r>
      <w:r w:rsidR="009C73C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9</w:t>
      </w:r>
      <w:r w:rsidRPr="00AA78D6">
        <w:rPr>
          <w:rFonts w:ascii="Verdana" w:hAnsi="Verdana"/>
          <w:sz w:val="20"/>
          <w:szCs w:val="20"/>
        </w:rPr>
        <w:t>. Nov</w:t>
      </w:r>
      <w:r>
        <w:rPr>
          <w:rFonts w:ascii="Verdana" w:hAnsi="Verdana"/>
          <w:sz w:val="20"/>
          <w:szCs w:val="20"/>
        </w:rPr>
        <w:t>ember, 19.00 Uhr, St. Marien</w:t>
      </w:r>
      <w:r w:rsidRPr="00AA78D6">
        <w:rPr>
          <w:rFonts w:ascii="Verdana" w:hAnsi="Verdana"/>
          <w:sz w:val="20"/>
          <w:szCs w:val="20"/>
        </w:rPr>
        <w:t xml:space="preserve"> Offenbach</w:t>
      </w:r>
      <w:r>
        <w:rPr>
          <w:rFonts w:ascii="Verdana" w:hAnsi="Verdana"/>
          <w:sz w:val="20"/>
          <w:szCs w:val="20"/>
        </w:rPr>
        <w:t>, stehen unter der Leitung der Geigerin Franziska Hölscher.</w:t>
      </w:r>
    </w:p>
    <w:p w14:paraId="284F33B5" w14:textId="1FED39C1" w:rsidR="0016050A" w:rsidRDefault="0016050A" w:rsidP="00475378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017F6B64" w14:textId="77777777" w:rsidR="0049504E" w:rsidRDefault="0049504E" w:rsidP="00475378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Tickets für die Veranstaltungen sind an allen üblichen Verkaufsstellen und unter</w:t>
      </w:r>
    </w:p>
    <w:p w14:paraId="10479D7E" w14:textId="219AF809" w:rsidR="0049504E" w:rsidRDefault="009C73C8" w:rsidP="00475378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hyperlink r:id="rId5" w:history="1">
        <w:r w:rsidR="0049504E" w:rsidRPr="00E36D9F">
          <w:rPr>
            <w:rStyle w:val="Hyperlink"/>
            <w:rFonts w:ascii="Verdana" w:hAnsi="Verdana" w:cs="Arial"/>
            <w:bCs/>
            <w:sz w:val="20"/>
            <w:szCs w:val="20"/>
          </w:rPr>
          <w:t>www.adticket.de</w:t>
        </w:r>
      </w:hyperlink>
      <w:r w:rsidR="0049504E">
        <w:rPr>
          <w:rFonts w:ascii="Verdana" w:hAnsi="Verdana" w:cs="Arial"/>
          <w:bCs/>
          <w:sz w:val="20"/>
          <w:szCs w:val="20"/>
        </w:rPr>
        <w:t xml:space="preserve"> erhältlich.</w:t>
      </w:r>
    </w:p>
    <w:p w14:paraId="512A37C7" w14:textId="77777777" w:rsidR="003207BC" w:rsidRDefault="003207BC" w:rsidP="00475378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6DACEC02" w14:textId="54990E97" w:rsidR="003207BC" w:rsidRPr="00475378" w:rsidRDefault="002543D7" w:rsidP="0047537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Infos: </w:t>
      </w:r>
      <w:hyperlink r:id="rId6" w:history="1">
        <w:r w:rsidR="003207BC" w:rsidRPr="00190331">
          <w:rPr>
            <w:rStyle w:val="Hyperlink"/>
            <w:rFonts w:ascii="Verdana" w:hAnsi="Verdana" w:cs="Arial"/>
            <w:bCs/>
            <w:sz w:val="20"/>
            <w:szCs w:val="20"/>
          </w:rPr>
          <w:t>ww</w:t>
        </w:r>
        <w:r w:rsidR="003207BC" w:rsidRPr="00190331">
          <w:rPr>
            <w:rStyle w:val="Hyperlink"/>
            <w:rFonts w:ascii="Verdana" w:hAnsi="Verdana" w:cs="Arial"/>
            <w:bCs/>
            <w:sz w:val="20"/>
            <w:szCs w:val="20"/>
          </w:rPr>
          <w:t>w</w:t>
        </w:r>
        <w:r w:rsidR="003207BC" w:rsidRPr="00190331">
          <w:rPr>
            <w:rStyle w:val="Hyperlink"/>
            <w:rFonts w:ascii="Verdana" w:hAnsi="Verdana" w:cs="Arial"/>
            <w:bCs/>
            <w:sz w:val="20"/>
            <w:szCs w:val="20"/>
          </w:rPr>
          <w:t>.vocalart-frm</w:t>
        </w:r>
        <w:r w:rsidR="003207BC" w:rsidRPr="00190331">
          <w:rPr>
            <w:rStyle w:val="Hyperlink"/>
            <w:rFonts w:ascii="Verdana" w:hAnsi="Verdana" w:cs="Arial"/>
            <w:bCs/>
            <w:sz w:val="20"/>
            <w:szCs w:val="20"/>
          </w:rPr>
          <w:t>.de</w:t>
        </w:r>
      </w:hyperlink>
      <w:r w:rsidR="003207BC">
        <w:rPr>
          <w:rFonts w:ascii="Verdana" w:hAnsi="Verdana" w:cs="Arial"/>
          <w:bCs/>
          <w:sz w:val="20"/>
          <w:szCs w:val="20"/>
        </w:rPr>
        <w:t xml:space="preserve"> und </w:t>
      </w:r>
      <w:hyperlink r:id="rId7" w:history="1">
        <w:r w:rsidR="003207BC" w:rsidRPr="00190331">
          <w:rPr>
            <w:rStyle w:val="Hyperlink"/>
            <w:rFonts w:ascii="Verdana" w:hAnsi="Verdana" w:cs="Arial"/>
            <w:bCs/>
            <w:sz w:val="20"/>
            <w:szCs w:val="20"/>
          </w:rPr>
          <w:t>bellartefrm@t-online.de</w:t>
        </w:r>
      </w:hyperlink>
    </w:p>
    <w:sectPr w:rsidR="003207BC" w:rsidRPr="00475378" w:rsidSect="003F40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FF4"/>
    <w:rsid w:val="00041FF4"/>
    <w:rsid w:val="000C1514"/>
    <w:rsid w:val="00141DB0"/>
    <w:rsid w:val="0016050A"/>
    <w:rsid w:val="00224206"/>
    <w:rsid w:val="002543D7"/>
    <w:rsid w:val="003207BC"/>
    <w:rsid w:val="003F4057"/>
    <w:rsid w:val="00475378"/>
    <w:rsid w:val="0049504E"/>
    <w:rsid w:val="005324E2"/>
    <w:rsid w:val="005B72A0"/>
    <w:rsid w:val="0064298D"/>
    <w:rsid w:val="007331A7"/>
    <w:rsid w:val="007A42A4"/>
    <w:rsid w:val="00816E2A"/>
    <w:rsid w:val="00905C11"/>
    <w:rsid w:val="00950CAA"/>
    <w:rsid w:val="009C73C8"/>
    <w:rsid w:val="00B04BB8"/>
    <w:rsid w:val="00B931F8"/>
    <w:rsid w:val="00C328C3"/>
    <w:rsid w:val="00CA4D59"/>
    <w:rsid w:val="00D963CD"/>
    <w:rsid w:val="00DB6A19"/>
    <w:rsid w:val="00DC53CC"/>
    <w:rsid w:val="00E24AD9"/>
    <w:rsid w:val="00E24F94"/>
    <w:rsid w:val="00E80579"/>
    <w:rsid w:val="00E859CC"/>
    <w:rsid w:val="00E94725"/>
    <w:rsid w:val="00E9490E"/>
    <w:rsid w:val="00F37A31"/>
    <w:rsid w:val="00F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FC6D83"/>
  <w15:docId w15:val="{186A77C7-05E8-4004-8F87-F51391D6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9504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07B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20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ellartefrm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calart-frm.de" TargetMode="External"/><Relationship Id="rId5" Type="http://schemas.openxmlformats.org/officeDocument/2006/relationships/hyperlink" Target="http://www.adticket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2020-10-03T09:28:00Z</dcterms:created>
  <dcterms:modified xsi:type="dcterms:W3CDTF">2020-10-07T11:39:00Z</dcterms:modified>
</cp:coreProperties>
</file>